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631"/>
        <w:gridCol w:w="709"/>
        <w:gridCol w:w="6"/>
        <w:gridCol w:w="561"/>
        <w:gridCol w:w="1842"/>
        <w:gridCol w:w="284"/>
        <w:gridCol w:w="3331"/>
        <w:gridCol w:w="217"/>
        <w:gridCol w:w="139"/>
        <w:gridCol w:w="706"/>
        <w:gridCol w:w="142"/>
        <w:gridCol w:w="567"/>
        <w:gridCol w:w="2130"/>
        <w:gridCol w:w="284"/>
        <w:gridCol w:w="3136"/>
      </w:tblGrid>
      <w:tr w:rsidR="0058793A" w:rsidRPr="0058793A" w14:paraId="5DB5771D" w14:textId="77777777" w:rsidTr="007733FF">
        <w:trPr>
          <w:trHeight w:hRule="exact" w:val="24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DDAA4D" w14:textId="77777777" w:rsidR="0058793A" w:rsidRPr="00CC1B7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</w:pPr>
            <w:r w:rsidRPr="00CC1B7A"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  <w:t>Mens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B13C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AD6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61D9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AD7A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08779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u w:val="none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0A52" w14:textId="77777777" w:rsidR="0058793A" w:rsidRPr="00CC1B7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color w:val="003466"/>
                <w:sz w:val="22"/>
                <w:szCs w:val="22"/>
                <w:u w:val="none"/>
              </w:rPr>
            </w:pPr>
            <w:r w:rsidRPr="00CC1B7A"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  <w:t>Omgeving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AABB5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8"/>
                <w:u w:val="non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EFE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433A4560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7799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bCs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0587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7EB96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C6F8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F5B3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0B50A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10FC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bCs/>
                <w:szCs w:val="16"/>
                <w:lang w:val="nl-BE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67E0C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5DED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E3050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56B8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7E445ACB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443F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3087F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Onvoldoende kennis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CE6C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0"/>
          </w:p>
        </w:tc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DFDD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F042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5E519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Aanwezigheid van gevaarlijke producten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6CBB0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1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366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2"/>
          </w:p>
        </w:tc>
      </w:tr>
      <w:tr w:rsidR="0058793A" w:rsidRPr="0058793A" w14:paraId="1B49A7B5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C194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438D0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Onvoldoende vaardigheden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86B25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73A6A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CDAE6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8C62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Ontbrekende of onvoldoende signalering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61E4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3"/>
          </w:p>
        </w:tc>
        <w:tc>
          <w:tcPr>
            <w:tcW w:w="31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B857E4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4"/>
          </w:p>
        </w:tc>
      </w:tr>
      <w:tr w:rsidR="0058793A" w:rsidRPr="0058793A" w14:paraId="4F466173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39CA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8D7A9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Toestand op het ogenblik van het ongeval: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527C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4FD1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DA9A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341A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Gevaarlijke zone niet afgeschermd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7A0AB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5"/>
          </w:p>
        </w:tc>
        <w:tc>
          <w:tcPr>
            <w:tcW w:w="31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F9FC0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6"/>
          </w:p>
        </w:tc>
      </w:tr>
      <w:tr w:rsidR="0058793A" w:rsidRPr="0058793A" w14:paraId="122027F5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5488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B3A8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5139B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Ziek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1EFD7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E809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904B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C5C53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Ondergrond: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C347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5E660E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40A5C8AD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991A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5C7F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4A11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Vermoeid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5248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07573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8A7E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F009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79F3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Ongelijk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73D77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681D21C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8"/>
          </w:p>
        </w:tc>
      </w:tr>
      <w:tr w:rsidR="0058793A" w:rsidRPr="0058793A" w14:paraId="29B7F60A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10789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EE968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FEA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Gespannen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23FC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6891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62D9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FEBD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6BBC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Glad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E3E4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008B94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10"/>
          </w:p>
        </w:tc>
      </w:tr>
      <w:tr w:rsidR="0058793A" w:rsidRPr="0058793A" w14:paraId="4550D37B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6A80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9494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CBA6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7CF3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4797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12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4D54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7A33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E6B2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2552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Onstabiel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A38D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372C73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14"/>
          </w:p>
        </w:tc>
      </w:tr>
      <w:tr w:rsidR="0058793A" w:rsidRPr="0058793A" w14:paraId="4052CA0F" w14:textId="77777777" w:rsidTr="007733FF">
        <w:trPr>
          <w:trHeight w:hRule="exact" w:val="249"/>
        </w:trPr>
        <w:tc>
          <w:tcPr>
            <w:tcW w:w="214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DFB5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0E4E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AE5C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F194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8B18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0270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5B88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0487A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5118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1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0D0A7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7E64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16"/>
          </w:p>
        </w:tc>
        <w:tc>
          <w:tcPr>
            <w:tcW w:w="31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290FE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17"/>
          </w:p>
        </w:tc>
      </w:tr>
      <w:tr w:rsidR="0058793A" w:rsidRPr="0058793A" w14:paraId="23A4BD44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E787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F5C7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Gedrag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B442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18C5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1DB1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EFA5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7A90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CA3A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Onvoldoende verlichting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EE80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AE739E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19"/>
          </w:p>
        </w:tc>
      </w:tr>
      <w:tr w:rsidR="0058793A" w:rsidRPr="0058793A" w14:paraId="4090A2D7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DA09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66DE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27DA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Onjuist gebruik van PBM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C291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20"/>
          </w:p>
        </w:tc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14FF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687A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0183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t>Gebrek aan orde en netheid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D04E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5A25B2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22"/>
          </w:p>
        </w:tc>
      </w:tr>
      <w:tr w:rsidR="0058793A" w:rsidRPr="0058793A" w14:paraId="5B85AC59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3F59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243E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3D3C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Niet opvolgen van instructies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40517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23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2D3D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6D2F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886C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8595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8238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988432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26"/>
          </w:p>
        </w:tc>
      </w:tr>
      <w:tr w:rsidR="0058793A" w:rsidRPr="0058793A" w14:paraId="33146FAB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1C97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AD31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0F2A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7A77B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083E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28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0DA2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E150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8DDD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290F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7F244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D9E75A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4689BA41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CD17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C434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3DE97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</w:p>
          <w:bookmarkEnd w:id="29"/>
          <w:p w14:paraId="0D32389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117A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30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60B2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5F589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u w:val="non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96EF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3170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6CA6655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4361FAF3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23C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7A2A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074D4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2BDB7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EE25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8EA88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E348D7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u w:val="none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09C4" w14:textId="77777777" w:rsidR="0058793A" w:rsidRPr="00CC1B7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color w:val="003466"/>
                <w:sz w:val="22"/>
                <w:szCs w:val="22"/>
                <w:u w:val="none"/>
              </w:rPr>
            </w:pPr>
            <w:r w:rsidRPr="00CC1B7A"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  <w:t>Product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97DB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33D9BE3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1A54BE0B" w14:textId="77777777" w:rsidTr="007733FF">
        <w:trPr>
          <w:trHeight w:hRule="exact" w:val="249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E50902" w14:textId="77777777" w:rsidR="0058793A" w:rsidRPr="00CC1B7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color w:val="003466"/>
                <w:sz w:val="22"/>
                <w:szCs w:val="22"/>
                <w:u w:val="none"/>
              </w:rPr>
            </w:pPr>
            <w:r w:rsidRPr="00CC1B7A"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  <w:t>Uitrusting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7453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6AD8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7D46B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E35B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E9A0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D7A00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4F235A8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53133C94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6D0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2BF3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EB61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C55A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F354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B821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A870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A9C6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Gevaarlijke eigenschappen van een product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F60E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31"/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34B65CC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32"/>
          </w:p>
        </w:tc>
      </w:tr>
      <w:tr w:rsidR="0058793A" w:rsidRPr="0058793A" w14:paraId="6550C0CD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7C94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104D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Veiligheidsuitrusting: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E30BA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339A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7545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A9E6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Gewicht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C0D1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33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2EE26B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34"/>
          </w:p>
        </w:tc>
      </w:tr>
      <w:tr w:rsidR="0058793A" w:rsidRPr="0058793A" w14:paraId="1C2FD29C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175C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F3B9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6CE3F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Niet voorzien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72871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35"/>
          </w:p>
        </w:tc>
        <w:tc>
          <w:tcPr>
            <w:tcW w:w="333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49F8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987D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C1B1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Positie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91E9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3C79F1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37"/>
          </w:p>
        </w:tc>
      </w:tr>
      <w:tr w:rsidR="0058793A" w:rsidRPr="0058793A" w14:paraId="10DE99BD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F718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427F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EA87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Defect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1C6C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38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4A40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6710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1BA98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43ADE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 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39"/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728B0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40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C4C297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41"/>
          </w:p>
        </w:tc>
      </w:tr>
      <w:tr w:rsidR="0058793A" w:rsidRPr="0058793A" w14:paraId="7C9D5A8D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BC987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30E40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A94E4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2D53F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4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BC1F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43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DDFC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E991B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u w:val="non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4630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CA8A3B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49D0CA57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7C07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F8F24" w14:textId="11E0430B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 xml:space="preserve">Persoonlijke </w:t>
            </w:r>
            <w:r w:rsidR="00525E60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b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eschermingsmiddelen: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31FD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9A153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C8DD0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u w:val="none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2C32" w14:textId="77777777" w:rsidR="0058793A" w:rsidRPr="00CC1B7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color w:val="003466"/>
                <w:sz w:val="22"/>
                <w:szCs w:val="22"/>
                <w:u w:val="none"/>
              </w:rPr>
            </w:pPr>
            <w:r w:rsidRPr="00CC1B7A">
              <w:rPr>
                <w:rFonts w:ascii="HelveticaNeueLT Std" w:hAnsi="HelveticaNeueLT Std"/>
                <w:color w:val="003466"/>
                <w:sz w:val="22"/>
                <w:szCs w:val="22"/>
                <w:u w:val="none"/>
              </w:rPr>
              <w:t>Organisatie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314684" w14:textId="77777777" w:rsidR="0058793A" w:rsidRPr="0058793A" w:rsidRDefault="0058793A" w:rsidP="00CC1B7A">
            <w:pPr>
              <w:pStyle w:val="Kop5"/>
              <w:spacing w:line="240" w:lineRule="auto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8"/>
                <w:u w:val="non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7F6B134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38D8B6D2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F433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1BBF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4D4A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Niet voorzien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F40B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44"/>
          </w:p>
        </w:tc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3A1B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F205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8EBB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8CA1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07DCB35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3FBABC77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A623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C5CBB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5042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Niet aangepast aan werk of werknemer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BEE9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45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9D85E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5CCD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07EF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Geen procedures voor het werk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2C2C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4B776DC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47"/>
          </w:p>
        </w:tc>
      </w:tr>
      <w:tr w:rsidR="0058793A" w:rsidRPr="0058793A" w14:paraId="1A776D81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CE6E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3760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22B37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Beschadigd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4CCC4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48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45A20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59F0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31AD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Geen instructies voor gebruik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78E27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E95234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50"/>
          </w:p>
        </w:tc>
      </w:tr>
      <w:tr w:rsidR="0058793A" w:rsidRPr="0058793A" w14:paraId="69DCF075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B0BA5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EA6D1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9CA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Versleten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1FE0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51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B106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24DA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A366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 xml:space="preserve">Geen instructies voor montage 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6819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52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BB7163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53"/>
          </w:p>
        </w:tc>
      </w:tr>
      <w:tr w:rsidR="0058793A" w:rsidRPr="0058793A" w14:paraId="2DAF707B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1B1A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9959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C524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CC1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DD8C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55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24F7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E734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91A6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Geen instructies voor onderhoud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5957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0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56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113BFB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57"/>
          </w:p>
        </w:tc>
      </w:tr>
      <w:tr w:rsidR="0058793A" w:rsidRPr="0058793A" w14:paraId="0716B95C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AE8B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79A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Gereedschap, materiaal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CD552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48AB7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59B3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14BC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Gebrek aan informatie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45CCB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1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58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7CC63A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59"/>
          </w:p>
        </w:tc>
      </w:tr>
      <w:tr w:rsidR="0058793A" w:rsidRPr="0058793A" w14:paraId="73AE78F3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D1B5C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80F8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B78AC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In slechte staat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3AFA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60"/>
          </w:p>
        </w:tc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5D4A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C261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D66B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Gebrek aan communicatie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B579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61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4B5FF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62"/>
          </w:p>
        </w:tc>
      </w:tr>
      <w:tr w:rsidR="0058793A" w:rsidRPr="0058793A" w14:paraId="39372F0B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2EED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1DC5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DCEF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Niet aangepast aan werk of werknemer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9B4C5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63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8B7A4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69F2C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92D0B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Andere</w:t>
            </w:r>
            <w:r w:rsidRPr="0058793A">
              <w:rPr>
                <w:rFonts w:ascii="HelveticaNeueLT Std" w:hAnsi="HelveticaNeueLT Std"/>
                <w:b/>
                <w:sz w:val="18"/>
                <w:szCs w:val="16"/>
                <w:lang w:val="nl-BE"/>
              </w:rPr>
              <w:t>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D1CC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64"/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699B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  <w:fldChar w:fldCharType="end"/>
            </w:r>
            <w:bookmarkEnd w:id="65"/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2E513D8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instrText xml:space="preserve"> FORMTEXT </w:instrTex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noProof/>
                <w:szCs w:val="18"/>
                <w:lang w:val="nl-BE"/>
              </w:rPr>
              <w:t> </w:t>
            </w:r>
            <w:r w:rsidRPr="0058793A">
              <w:rPr>
                <w:rFonts w:ascii="HelveticaNeueLT Std" w:eastAsia="Arial Unicode MS" w:hAnsi="HelveticaNeueLT Std"/>
                <w:b/>
                <w:szCs w:val="18"/>
                <w:lang w:val="nl-BE"/>
              </w:rPr>
              <w:fldChar w:fldCharType="end"/>
            </w:r>
            <w:bookmarkEnd w:id="66"/>
          </w:p>
        </w:tc>
      </w:tr>
      <w:tr w:rsidR="0058793A" w:rsidRPr="0058793A" w14:paraId="76FA0060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4903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ED51F1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D5AB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E52A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t> </w: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sz w:val="16"/>
                <w:szCs w:val="16"/>
                <w:lang w:val="nl-BE"/>
              </w:rPr>
              <w:fldChar w:fldCharType="end"/>
            </w:r>
            <w:bookmarkEnd w:id="6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6D77F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68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5E76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7AF9BC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B9EA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8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2422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10266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4C5E549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  <w:tr w:rsidR="0058793A" w:rsidRPr="0058793A" w14:paraId="7D3E62F9" w14:textId="77777777" w:rsidTr="007733FF">
        <w:trPr>
          <w:trHeight w:hRule="exact" w:val="24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D616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F8AD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EE1E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 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9" w:name="Text31"/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instrText xml:space="preserve"> FORMTEXT </w:instrTex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noProof/>
                <w:sz w:val="16"/>
                <w:szCs w:val="16"/>
                <w:lang w:val="nl-BE"/>
              </w:rPr>
              <w:t> </w:t>
            </w: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69"/>
          </w:p>
          <w:p w14:paraId="3A6E304B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hAnsi="HelveticaNeueLT Std"/>
                <w:b/>
                <w:sz w:val="16"/>
                <w:szCs w:val="16"/>
                <w:lang w:val="nl-B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F8177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pP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instrText xml:space="preserve"> FORMCHECKBOX </w:instrText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</w:r>
            <w:r w:rsidR="00242031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separate"/>
            </w:r>
            <w:r w:rsidRPr="0058793A">
              <w:rPr>
                <w:rFonts w:ascii="HelveticaNeueLT Std" w:eastAsia="Arial Unicode MS" w:hAnsi="HelveticaNeueLT Std"/>
                <w:b/>
                <w:sz w:val="16"/>
                <w:szCs w:val="16"/>
                <w:lang w:val="nl-BE"/>
              </w:rPr>
              <w:fldChar w:fldCharType="end"/>
            </w:r>
            <w:bookmarkEnd w:id="70"/>
          </w:p>
        </w:tc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6925E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9D55A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A8FD2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6"/>
                <w:lang w:val="nl-BE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C58FD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E9263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 w:val="16"/>
                <w:szCs w:val="18"/>
                <w:lang w:val="nl-BE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center"/>
          </w:tcPr>
          <w:p w14:paraId="2722CDD0" w14:textId="77777777" w:rsidR="0058793A" w:rsidRPr="0058793A" w:rsidRDefault="0058793A" w:rsidP="00CC1B7A">
            <w:pPr>
              <w:pStyle w:val="Plattetekst"/>
              <w:contextualSpacing/>
              <w:jc w:val="left"/>
              <w:rPr>
                <w:rFonts w:ascii="HelveticaNeueLT Std" w:eastAsia="Arial Unicode MS" w:hAnsi="HelveticaNeueLT Std"/>
                <w:b/>
                <w:szCs w:val="18"/>
                <w:lang w:val="nl-BE"/>
              </w:rPr>
            </w:pPr>
          </w:p>
        </w:tc>
      </w:tr>
    </w:tbl>
    <w:p w14:paraId="5D67F66C" w14:textId="7283DB15" w:rsidR="003D56C9" w:rsidRPr="0058793A" w:rsidRDefault="003D56C9" w:rsidP="0058793A"/>
    <w:sectPr w:rsidR="003D56C9" w:rsidRPr="0058793A" w:rsidSect="003D56C9">
      <w:headerReference w:type="default" r:id="rId10"/>
      <w:footerReference w:type="default" r:id="rId11"/>
      <w:pgSz w:w="16820" w:h="11900" w:orient="landscape"/>
      <w:pgMar w:top="1702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2B8E" w14:textId="77777777" w:rsidR="00454A3C" w:rsidRDefault="00454A3C" w:rsidP="00C66DFF">
      <w:r>
        <w:separator/>
      </w:r>
    </w:p>
  </w:endnote>
  <w:endnote w:type="continuationSeparator" w:id="0">
    <w:p w14:paraId="103F4FF0" w14:textId="77777777" w:rsidR="00454A3C" w:rsidRDefault="00454A3C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32F" w14:textId="77777777" w:rsidR="00454A3C" w:rsidRDefault="00454A3C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9B4CA" wp14:editId="4C8ADFD8">
              <wp:simplePos x="0" y="0"/>
              <wp:positionH relativeFrom="column">
                <wp:posOffset>-833755</wp:posOffset>
              </wp:positionH>
              <wp:positionV relativeFrom="paragraph">
                <wp:posOffset>1534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C1FA1" w14:textId="091B5483" w:rsidR="00454A3C" w:rsidRPr="004B6258" w:rsidRDefault="00454A3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2C263E3A" w14:textId="27FA24ED" w:rsidR="00454A3C" w:rsidRPr="009B701E" w:rsidRDefault="00454A3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Bischoffsheimlaan 1-8 - 1000 </w:t>
                          </w:r>
                          <w:proofErr w:type="spellStart"/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701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525E60"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Pr="009B701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Pr="009B701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522E0FA3" w14:textId="41095E14" w:rsidR="00454A3C" w:rsidRPr="009B701E" w:rsidRDefault="00454A3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info@cohezio.be </w:t>
                          </w:r>
                          <w:r w:rsidRPr="009B701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B701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701E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www.cohezio.be</w:t>
                          </w:r>
                        </w:p>
                        <w:p w14:paraId="124344B5" w14:textId="035E0E84" w:rsidR="00454A3C" w:rsidRPr="003A1FAD" w:rsidRDefault="00454A3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FOR_NL_RIM_121 </w:t>
                          </w:r>
                          <w:r w:rsidR="009B701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v2</w:t>
                          </w:r>
                          <w:r w:rsidRPr="005136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9B701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 w:rsidRPr="005136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9B701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 w:rsidRPr="005136B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9B701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39AF8EA6" w14:textId="77777777" w:rsidR="00454A3C" w:rsidRPr="003A1FAD" w:rsidRDefault="00454A3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1F00474E" w14:textId="77777777" w:rsidR="00454A3C" w:rsidRPr="003A1FAD" w:rsidRDefault="00454A3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68BC3C5F" w14:textId="77777777" w:rsidR="00454A3C" w:rsidRPr="003A1FAD" w:rsidRDefault="00454A3C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9B4C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" filled="f" stroked="f">
              <v:textbox>
                <w:txbxContent>
                  <w:p w14:paraId="400C1FA1" w14:textId="091B5483" w:rsidR="00454A3C" w:rsidRPr="004B6258" w:rsidRDefault="00454A3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</w:t>
                    </w:r>
                    <w:r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2C263E3A" w14:textId="27FA24ED" w:rsidR="00454A3C" w:rsidRPr="009B701E" w:rsidRDefault="00454A3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Bischoffsheimlaan 1-8 - 1000 </w:t>
                    </w:r>
                    <w:proofErr w:type="spellStart"/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701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525E60"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Pr="009B701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Pr="009B701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522E0FA3" w14:textId="41095E14" w:rsidR="00454A3C" w:rsidRPr="009B701E" w:rsidRDefault="00454A3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info@cohezio.be </w:t>
                    </w:r>
                    <w:r w:rsidRPr="009B701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B701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701E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www.cohezio.be</w:t>
                    </w:r>
                  </w:p>
                  <w:p w14:paraId="124344B5" w14:textId="035E0E84" w:rsidR="00454A3C" w:rsidRPr="003A1FAD" w:rsidRDefault="00454A3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FOR_NL_RIM_121 </w:t>
                    </w:r>
                    <w:r w:rsidR="009B701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v2</w:t>
                    </w:r>
                    <w:r w:rsidRPr="005136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9B701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 w:rsidRPr="005136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9B701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 w:rsidRPr="005136B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9B701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39AF8EA6" w14:textId="77777777" w:rsidR="00454A3C" w:rsidRPr="003A1FAD" w:rsidRDefault="00454A3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1F00474E" w14:textId="77777777" w:rsidR="00454A3C" w:rsidRPr="003A1FAD" w:rsidRDefault="00454A3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68BC3C5F" w14:textId="77777777" w:rsidR="00454A3C" w:rsidRPr="003A1FAD" w:rsidRDefault="00454A3C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72C2" w14:textId="77777777" w:rsidR="00454A3C" w:rsidRDefault="00454A3C" w:rsidP="00C66DFF">
      <w:r>
        <w:separator/>
      </w:r>
    </w:p>
  </w:footnote>
  <w:footnote w:type="continuationSeparator" w:id="0">
    <w:p w14:paraId="33A108E3" w14:textId="77777777" w:rsidR="00454A3C" w:rsidRDefault="00454A3C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825" w14:textId="794E13F6" w:rsidR="00454A3C" w:rsidRPr="00C66DFF" w:rsidRDefault="00454A3C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D59C86" wp14:editId="2C4F0913">
              <wp:simplePos x="0" y="0"/>
              <wp:positionH relativeFrom="column">
                <wp:posOffset>-290830</wp:posOffset>
              </wp:positionH>
              <wp:positionV relativeFrom="paragraph">
                <wp:posOffset>-231140</wp:posOffset>
              </wp:positionV>
              <wp:extent cx="10347960" cy="62865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796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A930B" w14:textId="6378AFB9" w:rsidR="00454A3C" w:rsidRPr="00503EAF" w:rsidRDefault="00454A3C" w:rsidP="0058793A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nl-NL"/>
                            </w:rPr>
                          </w:pPr>
                          <w:r w:rsidRPr="00503EAF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nl-NL"/>
                            </w:rPr>
                            <w:t>Checklist: onderzoek oorzaken van een arbeidsongeval</w:t>
                          </w:r>
                        </w:p>
                        <w:p w14:paraId="1AF8124C" w14:textId="77777777" w:rsidR="00454A3C" w:rsidRPr="007733FF" w:rsidRDefault="00454A3C" w:rsidP="0058793A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59C8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-18.2pt;width:814.8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" filled="f" stroked="f">
              <v:textbox>
                <w:txbxContent>
                  <w:p w14:paraId="6F4A930B" w14:textId="6378AFB9" w:rsidR="00454A3C" w:rsidRPr="00503EAF" w:rsidRDefault="00454A3C" w:rsidP="0058793A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nl-NL"/>
                      </w:rPr>
                    </w:pPr>
                    <w:r w:rsidRPr="00503EAF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nl-NL"/>
                      </w:rPr>
                      <w:t>Checklist: onderzoek oorzaken van een arbeidsongeval</w:t>
                    </w:r>
                  </w:p>
                  <w:p w14:paraId="1AF8124C" w14:textId="77777777" w:rsidR="00454A3C" w:rsidRPr="007733FF" w:rsidRDefault="00454A3C" w:rsidP="0058793A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21AA1B26" wp14:editId="4360BB21">
          <wp:simplePos x="0" y="0"/>
          <wp:positionH relativeFrom="column">
            <wp:posOffset>-685800</wp:posOffset>
          </wp:positionH>
          <wp:positionV relativeFrom="paragraph">
            <wp:posOffset>-253365</wp:posOffset>
          </wp:positionV>
          <wp:extent cx="430530" cy="752475"/>
          <wp:effectExtent l="0" t="0" r="1270" b="9525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A6322" wp14:editId="7C80A542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27178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9915A" w14:textId="77777777" w:rsidR="00454A3C" w:rsidRPr="00294091" w:rsidRDefault="00454A3C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A6322" id="Zone de texte 5" o:spid="_x0000_s1027" type="#_x0000_t202" style="position:absolute;left:0;text-align:left;margin-left:-22.9pt;margin-top:34.3pt;width:517.8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" filled="f" stroked="f">
              <v:textbox>
                <w:txbxContent>
                  <w:p w14:paraId="4719915A" w14:textId="77777777" w:rsidR="00454A3C" w:rsidRPr="00294091" w:rsidRDefault="00454A3C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58396930" wp14:editId="2D8530B1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47" name="Image 4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7" type="#_x0000_t75" style="width:23.25pt;height:39.75pt" o:bullet="t">
        <v:imagedata r:id="rId1" o:title="puces_7"/>
      </v:shape>
    </w:pict>
  </w:numPicBullet>
  <w:numPicBullet w:numPicBulletId="1">
    <w:pict>
      <v:shape id="_x0000_i1898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511C"/>
    <w:rsid w:val="00063A26"/>
    <w:rsid w:val="00242031"/>
    <w:rsid w:val="00273395"/>
    <w:rsid w:val="00294091"/>
    <w:rsid w:val="002F0024"/>
    <w:rsid w:val="003254E1"/>
    <w:rsid w:val="003D56C9"/>
    <w:rsid w:val="003F1F1C"/>
    <w:rsid w:val="00421378"/>
    <w:rsid w:val="00454A3C"/>
    <w:rsid w:val="004D63E2"/>
    <w:rsid w:val="00503EAF"/>
    <w:rsid w:val="005136B3"/>
    <w:rsid w:val="00520DE0"/>
    <w:rsid w:val="00525E60"/>
    <w:rsid w:val="0058793A"/>
    <w:rsid w:val="00612BC0"/>
    <w:rsid w:val="0070338D"/>
    <w:rsid w:val="00755E21"/>
    <w:rsid w:val="007733FF"/>
    <w:rsid w:val="0090112C"/>
    <w:rsid w:val="00917AA8"/>
    <w:rsid w:val="009B701E"/>
    <w:rsid w:val="009C6EDC"/>
    <w:rsid w:val="00B76C72"/>
    <w:rsid w:val="00C26473"/>
    <w:rsid w:val="00C5183F"/>
    <w:rsid w:val="00C66DFF"/>
    <w:rsid w:val="00CC1B7A"/>
    <w:rsid w:val="00CE60C3"/>
    <w:rsid w:val="00D64386"/>
    <w:rsid w:val="00D730AB"/>
    <w:rsid w:val="00DE6CFD"/>
    <w:rsid w:val="00E0654B"/>
    <w:rsid w:val="00E07EB6"/>
    <w:rsid w:val="00E10D0F"/>
    <w:rsid w:val="00E85000"/>
    <w:rsid w:val="00EB0CFC"/>
    <w:rsid w:val="00EC381E"/>
    <w:rsid w:val="00EF19E6"/>
    <w:rsid w:val="00F44400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47C60"/>
  <w14:defaultImageDpi w14:val="300"/>
  <w15:docId w15:val="{FED09C47-48EE-4EFC-8A72-301C166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paragraph" w:styleId="Kop5">
    <w:name w:val="heading 5"/>
    <w:basedOn w:val="Standaard"/>
    <w:next w:val="Standaard"/>
    <w:link w:val="Kop5Char"/>
    <w:qFormat/>
    <w:rsid w:val="0058793A"/>
    <w:pPr>
      <w:keepNext/>
      <w:spacing w:before="0" w:after="0" w:line="280" w:lineRule="atLeast"/>
      <w:outlineLvl w:val="4"/>
    </w:pPr>
    <w:rPr>
      <w:rFonts w:ascii="Arial (W1)" w:eastAsia="Times New Roman" w:hAnsi="Arial (W1)" w:cs="Arial"/>
      <w:b/>
      <w:bCs/>
      <w:smallCaps/>
      <w:sz w:val="24"/>
      <w:u w:val="single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58793A"/>
    <w:rPr>
      <w:rFonts w:ascii="Arial (W1)" w:eastAsia="Times New Roman" w:hAnsi="Arial (W1)" w:cs="Arial"/>
      <w:b/>
      <w:bCs/>
      <w:smallCaps/>
      <w:u w:val="single"/>
      <w:lang w:val="nl-BE" w:eastAsia="en-US"/>
    </w:rPr>
  </w:style>
  <w:style w:type="paragraph" w:styleId="Plattetekst">
    <w:name w:val="Body Text"/>
    <w:basedOn w:val="Standaard"/>
    <w:link w:val="PlattetekstChar"/>
    <w:rsid w:val="0058793A"/>
    <w:pPr>
      <w:spacing w:before="0" w:after="0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58793A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6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6B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B701E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NL_RIM_001_Ernstig arbeidsongeval bij C- en D klanten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B5AED-6727-4B4B-B5DA-9D21CEDAE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F1CBF-4C0C-4EC9-A5E0-048A868DCEB2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209588ea-7de4-46c1-81ff-a49c401ff9e8"/>
  </ds:schemaRefs>
</ds:datastoreItem>
</file>

<file path=customXml/itemProps3.xml><?xml version="1.0" encoding="utf-8"?>
<ds:datastoreItem xmlns:ds="http://schemas.openxmlformats.org/officeDocument/2006/customXml" ds:itemID="{BCFAB565-4E53-491C-ADE9-02DE27B2F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Inventarissen Checklist AO 1.0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Inventarissen Checklist AO 2.0</dc:title>
  <dc:subject/>
  <dc:creator>Isabelle Hardez</dc:creator>
  <cp:keywords/>
  <dc:description/>
  <cp:lastModifiedBy>Van Cann Dries</cp:lastModifiedBy>
  <cp:revision>2</cp:revision>
  <cp:lastPrinted>2016-07-04T08:54:00Z</cp:lastPrinted>
  <dcterms:created xsi:type="dcterms:W3CDTF">2022-08-23T14:16:00Z</dcterms:created>
  <dcterms:modified xsi:type="dcterms:W3CDTF">2022-08-23T14:16:00Z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